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895E4" w14:textId="7B2691E1" w:rsidR="007F038E" w:rsidRDefault="007F038E" w:rsidP="00C95748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5</w:t>
      </w:r>
      <w:r w:rsidR="00E54D89">
        <w:rPr>
          <w:rFonts w:ascii="Arial" w:hAnsi="Arial" w:cs="Arial"/>
          <w:b/>
          <w:sz w:val="44"/>
          <w:szCs w:val="44"/>
        </w:rPr>
        <w:t>.1</w:t>
      </w:r>
      <w:r w:rsidR="006A0144">
        <w:rPr>
          <w:rFonts w:ascii="Arial" w:hAnsi="Arial" w:cs="Arial"/>
          <w:b/>
          <w:sz w:val="44"/>
          <w:szCs w:val="44"/>
        </w:rPr>
        <w:t>:</w:t>
      </w:r>
      <w:r w:rsidR="00E54D89">
        <w:rPr>
          <w:rFonts w:ascii="Arial" w:hAnsi="Arial" w:cs="Arial"/>
          <w:b/>
          <w:sz w:val="44"/>
          <w:szCs w:val="44"/>
        </w:rPr>
        <w:t xml:space="preserve"> </w:t>
      </w:r>
      <w:r w:rsidR="0060442C">
        <w:rPr>
          <w:rFonts w:ascii="Arial" w:hAnsi="Arial" w:cs="Arial"/>
          <w:b/>
          <w:sz w:val="44"/>
          <w:szCs w:val="44"/>
        </w:rPr>
        <w:t>Assessing</w:t>
      </w:r>
      <w:r w:rsidR="007D616B">
        <w:rPr>
          <w:rFonts w:ascii="Arial" w:hAnsi="Arial" w:cs="Arial"/>
          <w:b/>
          <w:sz w:val="44"/>
          <w:szCs w:val="44"/>
        </w:rPr>
        <w:t xml:space="preserve"> </w:t>
      </w:r>
      <w:r>
        <w:rPr>
          <w:rFonts w:ascii="Arial" w:hAnsi="Arial" w:cs="Arial"/>
          <w:b/>
          <w:sz w:val="44"/>
          <w:szCs w:val="44"/>
        </w:rPr>
        <w:t>Products and Services in Different Ecosystems</w:t>
      </w:r>
    </w:p>
    <w:p w14:paraId="347AE5CE" w14:textId="77777777" w:rsidR="00C917B0" w:rsidRPr="00C917B0" w:rsidRDefault="00C917B0" w:rsidP="00C917B0">
      <w:pPr>
        <w:rPr>
          <w:rFonts w:ascii="Arial" w:eastAsia="Times New Roman" w:hAnsi="Arial" w:cs="Arial"/>
          <w:i/>
          <w:color w:val="0000FF"/>
          <w:sz w:val="22"/>
          <w:szCs w:val="22"/>
        </w:rPr>
      </w:pPr>
      <w:r w:rsidRPr="00C917B0">
        <w:rPr>
          <w:rFonts w:ascii="Arial" w:eastAsia="Times New Roman" w:hAnsi="Arial" w:cs="Arial"/>
          <w:i/>
          <w:color w:val="0000FF"/>
          <w:sz w:val="22"/>
          <w:szCs w:val="22"/>
        </w:rPr>
        <w:t xml:space="preserve">This worksheet has “assessing” in the title because we do NOT recommend giving your students a grade based on the scientific accuracy of their responses at this point in the unit. It is designed to be used as a tool for formative assessment. </w:t>
      </w:r>
    </w:p>
    <w:p w14:paraId="3EFC6CA0" w14:textId="77777777" w:rsidR="00C917B0" w:rsidRDefault="00C917B0" w:rsidP="00E54D89">
      <w:pPr>
        <w:rPr>
          <w:rFonts w:ascii="Arial" w:hAnsi="Arial" w:cs="Arial"/>
          <w:sz w:val="22"/>
          <w:szCs w:val="22"/>
        </w:rPr>
      </w:pPr>
    </w:p>
    <w:p w14:paraId="418AF7C3" w14:textId="098A4EAC" w:rsidR="00E54D89" w:rsidRPr="007F038E" w:rsidRDefault="0084448B" w:rsidP="00E54D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Answer the questions. Then a</w:t>
      </w:r>
      <w:r w:rsidR="007F038E">
        <w:rPr>
          <w:rFonts w:ascii="Arial" w:hAnsi="Arial" w:cs="Arial"/>
          <w:sz w:val="22"/>
          <w:szCs w:val="22"/>
        </w:rPr>
        <w:t xml:space="preserve">t each station, </w:t>
      </w:r>
      <w:r>
        <w:rPr>
          <w:rFonts w:ascii="Arial" w:hAnsi="Arial" w:cs="Arial"/>
          <w:sz w:val="22"/>
          <w:szCs w:val="22"/>
        </w:rPr>
        <w:t xml:space="preserve">talk with your partner about the products and services that may be provided by the pictured ecosystem. Record your ideas. </w:t>
      </w:r>
      <w:r w:rsidR="00C170CB">
        <w:rPr>
          <w:rFonts w:ascii="Arial" w:hAnsi="Arial" w:cs="Arial"/>
          <w:sz w:val="22"/>
          <w:szCs w:val="22"/>
        </w:rPr>
        <w:t xml:space="preserve"> </w:t>
      </w:r>
    </w:p>
    <w:p w14:paraId="43DFC114" w14:textId="69C088DB" w:rsidR="00E54D89" w:rsidRDefault="00E54D89" w:rsidP="00E54D89">
      <w:pPr>
        <w:rPr>
          <w:rFonts w:ascii="Arial" w:hAnsi="Arial" w:cs="Arial"/>
          <w:noProof/>
          <w:sz w:val="22"/>
          <w:szCs w:val="22"/>
        </w:rPr>
      </w:pPr>
    </w:p>
    <w:p w14:paraId="06CFBD38" w14:textId="0B4B2136" w:rsidR="007D616B" w:rsidRPr="007D616B" w:rsidRDefault="0084448B" w:rsidP="007D616B">
      <w:pPr>
        <w:pStyle w:val="ListParagraph"/>
        <w:numPr>
          <w:ilvl w:val="0"/>
          <w:numId w:val="12"/>
        </w:numPr>
        <w:rPr>
          <w:rFonts w:ascii="Arial" w:hAnsi="Arial" w:cs="Arial"/>
          <w:noProof/>
          <w:sz w:val="22"/>
          <w:szCs w:val="22"/>
        </w:rPr>
      </w:pPr>
      <w:r w:rsidRPr="0084448B">
        <w:rPr>
          <w:rFonts w:ascii="Arial" w:hAnsi="Arial" w:cs="Arial"/>
          <w:noProof/>
          <w:sz w:val="22"/>
          <w:szCs w:val="22"/>
        </w:rPr>
        <w:t>What is an ecosystem product?</w:t>
      </w:r>
      <w:r>
        <w:rPr>
          <w:rFonts w:ascii="Arial" w:hAnsi="Arial" w:cs="Arial"/>
          <w:noProof/>
          <w:sz w:val="22"/>
          <w:szCs w:val="22"/>
        </w:rPr>
        <w:t xml:space="preserve"> What are some examples?</w:t>
      </w:r>
    </w:p>
    <w:p w14:paraId="0CC12877" w14:textId="21DC3B12" w:rsidR="0084448B" w:rsidRPr="007D616B" w:rsidRDefault="007D616B" w:rsidP="007D616B">
      <w:pPr>
        <w:ind w:left="360"/>
        <w:rPr>
          <w:rFonts w:ascii="Arial" w:hAnsi="Arial" w:cs="Arial"/>
          <w:i/>
          <w:noProof/>
          <w:color w:val="0432FF"/>
          <w:sz w:val="22"/>
          <w:szCs w:val="22"/>
        </w:rPr>
      </w:pPr>
      <w:r w:rsidRPr="007D616B">
        <w:rPr>
          <w:rFonts w:ascii="Arial" w:hAnsi="Arial" w:cs="Arial"/>
          <w:b/>
          <w:i/>
          <w:noProof/>
          <w:color w:val="0432FF"/>
          <w:sz w:val="22"/>
          <w:szCs w:val="22"/>
        </w:rPr>
        <w:t xml:space="preserve">Ecosystem products </w:t>
      </w:r>
      <w:r w:rsidRPr="007D616B">
        <w:rPr>
          <w:rFonts w:ascii="Arial" w:hAnsi="Arial" w:cs="Arial"/>
          <w:i/>
          <w:noProof/>
          <w:color w:val="0432FF"/>
          <w:sz w:val="22"/>
          <w:szCs w:val="22"/>
        </w:rPr>
        <w:t>are materials that we take out of ecosystems for our use. Examples include: Food, water, wood, fibers…etc.</w:t>
      </w:r>
    </w:p>
    <w:p w14:paraId="3F7B932A" w14:textId="77777777" w:rsidR="0084448B" w:rsidRDefault="0084448B" w:rsidP="00E54D89">
      <w:pPr>
        <w:rPr>
          <w:rFonts w:ascii="Arial" w:hAnsi="Arial" w:cs="Arial"/>
          <w:noProof/>
          <w:sz w:val="22"/>
          <w:szCs w:val="22"/>
        </w:rPr>
      </w:pPr>
    </w:p>
    <w:p w14:paraId="31D7228C" w14:textId="797BD307" w:rsidR="0084448B" w:rsidRPr="0084448B" w:rsidRDefault="0084448B" w:rsidP="0084448B">
      <w:pPr>
        <w:pStyle w:val="ListParagraph"/>
        <w:numPr>
          <w:ilvl w:val="0"/>
          <w:numId w:val="12"/>
        </w:numPr>
        <w:rPr>
          <w:rFonts w:ascii="Arial" w:hAnsi="Arial" w:cs="Arial"/>
          <w:noProof/>
          <w:sz w:val="22"/>
          <w:szCs w:val="22"/>
        </w:rPr>
      </w:pPr>
      <w:r w:rsidRPr="0084448B">
        <w:rPr>
          <w:rFonts w:ascii="Arial" w:hAnsi="Arial" w:cs="Arial"/>
          <w:noProof/>
          <w:sz w:val="22"/>
          <w:szCs w:val="22"/>
        </w:rPr>
        <w:t>What is an ecosystem service?</w:t>
      </w:r>
      <w:r>
        <w:rPr>
          <w:rFonts w:ascii="Arial" w:hAnsi="Arial" w:cs="Arial"/>
          <w:noProof/>
          <w:sz w:val="22"/>
          <w:szCs w:val="22"/>
        </w:rPr>
        <w:t xml:space="preserve"> What are some examples?</w:t>
      </w:r>
    </w:p>
    <w:p w14:paraId="692B5188" w14:textId="060BEBB2" w:rsidR="007D616B" w:rsidRPr="007D616B" w:rsidRDefault="007D616B" w:rsidP="007D616B">
      <w:pPr>
        <w:pStyle w:val="standard"/>
        <w:ind w:left="360" w:firstLine="0"/>
        <w:rPr>
          <w:i/>
          <w:color w:val="0432FF"/>
        </w:rPr>
      </w:pPr>
      <w:r w:rsidRPr="007D616B">
        <w:rPr>
          <w:b/>
          <w:i/>
          <w:color w:val="0432FF"/>
        </w:rPr>
        <w:t xml:space="preserve">Ecosystem services </w:t>
      </w:r>
      <w:r w:rsidRPr="007D616B">
        <w:rPr>
          <w:i/>
          <w:color w:val="0432FF"/>
        </w:rPr>
        <w:t>are ways that ecosystems help us to survive even when we are not taking products out of them. Examples include: Oxygen production, carbon sequestration, climate regulation, places to live and work,</w:t>
      </w:r>
      <w:r>
        <w:rPr>
          <w:i/>
          <w:color w:val="0432FF"/>
        </w:rPr>
        <w:t xml:space="preserve"> natural beauty</w:t>
      </w:r>
      <w:r w:rsidRPr="007D616B">
        <w:rPr>
          <w:i/>
          <w:color w:val="0432FF"/>
        </w:rPr>
        <w:t xml:space="preserve"> and biodiversity-related services.</w:t>
      </w:r>
    </w:p>
    <w:p w14:paraId="01F0C4F9" w14:textId="77777777" w:rsidR="0084448B" w:rsidRDefault="0084448B" w:rsidP="00E54D89">
      <w:pPr>
        <w:rPr>
          <w:rFonts w:ascii="Arial" w:hAnsi="Arial" w:cs="Arial"/>
          <w:noProof/>
          <w:sz w:val="22"/>
          <w:szCs w:val="22"/>
        </w:rPr>
      </w:pPr>
    </w:p>
    <w:p w14:paraId="5E7FFC20" w14:textId="2EEE8C3A" w:rsidR="0084448B" w:rsidRPr="007D616B" w:rsidRDefault="007D616B" w:rsidP="00E54D89">
      <w:pPr>
        <w:rPr>
          <w:rFonts w:ascii="Arial" w:hAnsi="Arial" w:cs="Arial"/>
          <w:i/>
          <w:noProof/>
          <w:color w:val="0432FF"/>
          <w:sz w:val="22"/>
          <w:szCs w:val="22"/>
        </w:rPr>
      </w:pPr>
      <w:r w:rsidRPr="007D616B">
        <w:rPr>
          <w:rFonts w:ascii="Arial" w:hAnsi="Arial" w:cs="Arial"/>
          <w:i/>
          <w:noProof/>
          <w:color w:val="0432FF"/>
          <w:sz w:val="22"/>
          <w:szCs w:val="22"/>
        </w:rPr>
        <w:t>Answers may include but are not limited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564"/>
        <w:gridCol w:w="3564"/>
      </w:tblGrid>
      <w:tr w:rsidR="0084448B" w14:paraId="02919FF9" w14:textId="77777777" w:rsidTr="00FA2CBF">
        <w:trPr>
          <w:trHeight w:val="253"/>
        </w:trPr>
        <w:tc>
          <w:tcPr>
            <w:tcW w:w="2448" w:type="dxa"/>
          </w:tcPr>
          <w:p w14:paraId="7B8CF4A1" w14:textId="3A4B259C" w:rsidR="0084448B" w:rsidRPr="0084448B" w:rsidRDefault="0084448B" w:rsidP="0084448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84448B">
              <w:rPr>
                <w:rFonts w:ascii="Arial" w:hAnsi="Arial" w:cs="Arial"/>
                <w:b/>
                <w:noProof/>
                <w:sz w:val="24"/>
                <w:szCs w:val="24"/>
              </w:rPr>
              <w:t>Ecosystem</w:t>
            </w:r>
          </w:p>
        </w:tc>
        <w:tc>
          <w:tcPr>
            <w:tcW w:w="3564" w:type="dxa"/>
          </w:tcPr>
          <w:p w14:paraId="6991CAAF" w14:textId="5BD62C7E" w:rsidR="0084448B" w:rsidRPr="0084448B" w:rsidRDefault="0084448B" w:rsidP="0084448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84448B">
              <w:rPr>
                <w:rFonts w:ascii="Arial" w:hAnsi="Arial" w:cs="Arial"/>
                <w:b/>
                <w:noProof/>
                <w:sz w:val="24"/>
                <w:szCs w:val="24"/>
              </w:rPr>
              <w:t>Products</w:t>
            </w:r>
          </w:p>
        </w:tc>
        <w:tc>
          <w:tcPr>
            <w:tcW w:w="3564" w:type="dxa"/>
          </w:tcPr>
          <w:p w14:paraId="191981B4" w14:textId="4275BFC8" w:rsidR="0084448B" w:rsidRPr="0084448B" w:rsidRDefault="0084448B" w:rsidP="0084448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84448B">
              <w:rPr>
                <w:rFonts w:ascii="Arial" w:hAnsi="Arial" w:cs="Arial"/>
                <w:b/>
                <w:noProof/>
                <w:sz w:val="24"/>
                <w:szCs w:val="24"/>
              </w:rPr>
              <w:t>Services</w:t>
            </w:r>
          </w:p>
        </w:tc>
      </w:tr>
      <w:tr w:rsidR="0084448B" w14:paraId="6928D517" w14:textId="77777777" w:rsidTr="007C12EC">
        <w:tc>
          <w:tcPr>
            <w:tcW w:w="2448" w:type="dxa"/>
          </w:tcPr>
          <w:p w14:paraId="27B2D52C" w14:textId="125DB4E1" w:rsidR="0084448B" w:rsidRDefault="007D616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bookmarkStart w:id="0" w:name="_GoBack" w:colFirst="0" w:colLast="2"/>
            <w:r>
              <w:rPr>
                <w:rFonts w:ascii="Arial" w:hAnsi="Arial" w:cs="Arial"/>
                <w:noProof/>
                <w:sz w:val="22"/>
                <w:szCs w:val="22"/>
              </w:rPr>
              <w:t>Coral reef</w:t>
            </w:r>
          </w:p>
        </w:tc>
        <w:tc>
          <w:tcPr>
            <w:tcW w:w="3564" w:type="dxa"/>
          </w:tcPr>
          <w:p w14:paraId="12A8B7EE" w14:textId="2946EEDF" w:rsidR="0084448B" w:rsidRPr="00D408BC" w:rsidRDefault="007D616B" w:rsidP="00E54D89">
            <w:pP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Food, organisms for aquarium trade, pharmaceuticals</w:t>
            </w:r>
          </w:p>
        </w:tc>
        <w:tc>
          <w:tcPr>
            <w:tcW w:w="3564" w:type="dxa"/>
          </w:tcPr>
          <w:p w14:paraId="6DA4DFC1" w14:textId="2146A9D8" w:rsidR="0084448B" w:rsidRPr="00D408BC" w:rsidRDefault="007D616B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Carbon sequestration, natural beauty, biodiversity</w:t>
            </w:r>
          </w:p>
        </w:tc>
      </w:tr>
      <w:tr w:rsidR="0084448B" w14:paraId="110F23F6" w14:textId="77777777" w:rsidTr="007C12EC">
        <w:tc>
          <w:tcPr>
            <w:tcW w:w="2448" w:type="dxa"/>
          </w:tcPr>
          <w:p w14:paraId="5E83B56F" w14:textId="2FF0CB78" w:rsidR="0084448B" w:rsidRDefault="007D616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Gravel Parking Lot</w:t>
            </w:r>
          </w:p>
        </w:tc>
        <w:tc>
          <w:tcPr>
            <w:tcW w:w="3564" w:type="dxa"/>
          </w:tcPr>
          <w:p w14:paraId="7DD45A9B" w14:textId="742F6D19" w:rsidR="0084448B" w:rsidRPr="00D408BC" w:rsidRDefault="007D616B" w:rsidP="00E54D89">
            <w:pPr>
              <w:rPr>
                <w:rFonts w:ascii="Arial" w:hAnsi="Arial" w:cs="Arial"/>
                <w:b/>
                <w:i/>
                <w:noProof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Rocks</w:t>
            </w:r>
            <w:r w:rsidR="00C675B2"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 xml:space="preserve"> </w:t>
            </w:r>
          </w:p>
        </w:tc>
        <w:tc>
          <w:tcPr>
            <w:tcW w:w="3564" w:type="dxa"/>
          </w:tcPr>
          <w:p w14:paraId="56A4F31B" w14:textId="10864EDC" w:rsidR="0084448B" w:rsidRPr="00D408BC" w:rsidRDefault="007D616B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Place to park</w:t>
            </w:r>
          </w:p>
        </w:tc>
      </w:tr>
      <w:tr w:rsidR="0084448B" w14:paraId="1F8CF56C" w14:textId="77777777" w:rsidTr="007C12EC">
        <w:tc>
          <w:tcPr>
            <w:tcW w:w="2448" w:type="dxa"/>
          </w:tcPr>
          <w:p w14:paraId="0CE33CFB" w14:textId="43BA891E" w:rsidR="0084448B" w:rsidRDefault="007D616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City Park</w:t>
            </w:r>
          </w:p>
        </w:tc>
        <w:tc>
          <w:tcPr>
            <w:tcW w:w="3564" w:type="dxa"/>
          </w:tcPr>
          <w:p w14:paraId="04A72DE6" w14:textId="274D9FDD" w:rsidR="0084448B" w:rsidRPr="00D408BC" w:rsidRDefault="00D408BC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Water</w:t>
            </w:r>
          </w:p>
        </w:tc>
        <w:tc>
          <w:tcPr>
            <w:tcW w:w="3564" w:type="dxa"/>
          </w:tcPr>
          <w:p w14:paraId="1C987353" w14:textId="5A794075" w:rsidR="0084448B" w:rsidRPr="00D408BC" w:rsidRDefault="00C675B2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Oxygen production, carbon sequestration, natural beauty</w:t>
            </w:r>
          </w:p>
        </w:tc>
      </w:tr>
      <w:tr w:rsidR="0084448B" w14:paraId="0BE2A826" w14:textId="77777777" w:rsidTr="007C12EC">
        <w:tc>
          <w:tcPr>
            <w:tcW w:w="2448" w:type="dxa"/>
          </w:tcPr>
          <w:p w14:paraId="7DAFE189" w14:textId="662B2B86" w:rsidR="0084448B" w:rsidRDefault="007D616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Tundra</w:t>
            </w:r>
          </w:p>
        </w:tc>
        <w:tc>
          <w:tcPr>
            <w:tcW w:w="3564" w:type="dxa"/>
          </w:tcPr>
          <w:p w14:paraId="5F6C328A" w14:textId="6D2AC66F" w:rsidR="0084448B" w:rsidRPr="00D408BC" w:rsidRDefault="00C675B2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Wood, water</w:t>
            </w:r>
          </w:p>
        </w:tc>
        <w:tc>
          <w:tcPr>
            <w:tcW w:w="3564" w:type="dxa"/>
          </w:tcPr>
          <w:p w14:paraId="54DBB604" w14:textId="10CA783F" w:rsidR="0084448B" w:rsidRPr="00D408BC" w:rsidRDefault="00C675B2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Oxygen production, carbon sequestration, natural beauty</w:t>
            </w:r>
            <w:r w:rsidR="00FA2CBF"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, climate regulation</w:t>
            </w:r>
          </w:p>
        </w:tc>
      </w:tr>
      <w:tr w:rsidR="0084448B" w14:paraId="3942B179" w14:textId="77777777" w:rsidTr="007C12EC">
        <w:tc>
          <w:tcPr>
            <w:tcW w:w="2448" w:type="dxa"/>
          </w:tcPr>
          <w:p w14:paraId="1159747A" w14:textId="2131958A" w:rsidR="0084448B" w:rsidRDefault="007D616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Desert</w:t>
            </w:r>
          </w:p>
        </w:tc>
        <w:tc>
          <w:tcPr>
            <w:tcW w:w="3564" w:type="dxa"/>
          </w:tcPr>
          <w:p w14:paraId="2FD6286A" w14:textId="3367F6C9" w:rsidR="0084448B" w:rsidRPr="00D408BC" w:rsidRDefault="00FA2CBF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Food, fibers</w:t>
            </w:r>
          </w:p>
        </w:tc>
        <w:tc>
          <w:tcPr>
            <w:tcW w:w="3564" w:type="dxa"/>
          </w:tcPr>
          <w:p w14:paraId="45D937E9" w14:textId="34288030" w:rsidR="0084448B" w:rsidRPr="00D408BC" w:rsidRDefault="00FA2CBF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Oxygen production, carbon sequestration, natural beauty, biodiversity</w:t>
            </w:r>
          </w:p>
        </w:tc>
      </w:tr>
      <w:tr w:rsidR="0084448B" w14:paraId="30E034EE" w14:textId="77777777" w:rsidTr="007C12EC">
        <w:tc>
          <w:tcPr>
            <w:tcW w:w="2448" w:type="dxa"/>
          </w:tcPr>
          <w:p w14:paraId="4E9F41E7" w14:textId="06428B27" w:rsidR="0084448B" w:rsidRDefault="007D616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Urban Vegetable Garden</w:t>
            </w:r>
          </w:p>
        </w:tc>
        <w:tc>
          <w:tcPr>
            <w:tcW w:w="3564" w:type="dxa"/>
          </w:tcPr>
          <w:p w14:paraId="4EB017AE" w14:textId="0F192953" w:rsidR="0084448B" w:rsidRPr="00D408BC" w:rsidRDefault="00FA2CBF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Food</w:t>
            </w:r>
          </w:p>
        </w:tc>
        <w:tc>
          <w:tcPr>
            <w:tcW w:w="3564" w:type="dxa"/>
          </w:tcPr>
          <w:p w14:paraId="5489431B" w14:textId="1679C85D" w:rsidR="0084448B" w:rsidRPr="00D408BC" w:rsidRDefault="00FA2CBF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Oxygen production, carbon sequestration, natural beauty</w:t>
            </w:r>
            <w:r w:rsid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, place to work</w:t>
            </w:r>
          </w:p>
        </w:tc>
      </w:tr>
      <w:tr w:rsidR="0084448B" w14:paraId="0CD5F538" w14:textId="77777777" w:rsidTr="007C12EC">
        <w:tc>
          <w:tcPr>
            <w:tcW w:w="2448" w:type="dxa"/>
          </w:tcPr>
          <w:p w14:paraId="245B6B4D" w14:textId="41E11D9A" w:rsidR="0084448B" w:rsidRDefault="007D616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Swine Farm Operation</w:t>
            </w:r>
          </w:p>
        </w:tc>
        <w:tc>
          <w:tcPr>
            <w:tcW w:w="3564" w:type="dxa"/>
          </w:tcPr>
          <w:p w14:paraId="62301E78" w14:textId="4273D550" w:rsidR="0084448B" w:rsidRPr="00D408BC" w:rsidRDefault="00FA2CBF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Food</w:t>
            </w:r>
          </w:p>
        </w:tc>
        <w:tc>
          <w:tcPr>
            <w:tcW w:w="3564" w:type="dxa"/>
          </w:tcPr>
          <w:p w14:paraId="6B0DD5F5" w14:textId="67FAAADD" w:rsidR="0084448B" w:rsidRPr="00D408BC" w:rsidRDefault="00D408BC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Place to work</w:t>
            </w:r>
          </w:p>
        </w:tc>
      </w:tr>
      <w:tr w:rsidR="0084448B" w14:paraId="409283A6" w14:textId="77777777" w:rsidTr="007C12EC">
        <w:tc>
          <w:tcPr>
            <w:tcW w:w="2448" w:type="dxa"/>
          </w:tcPr>
          <w:p w14:paraId="072D1753" w14:textId="5A135FC3" w:rsidR="0084448B" w:rsidRDefault="007D616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Rainforest</w:t>
            </w:r>
          </w:p>
        </w:tc>
        <w:tc>
          <w:tcPr>
            <w:tcW w:w="3564" w:type="dxa"/>
          </w:tcPr>
          <w:p w14:paraId="67E4848C" w14:textId="51FCABE1" w:rsidR="0084448B" w:rsidRPr="00D408BC" w:rsidRDefault="00FA2CBF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Food, water, wood, fibers</w:t>
            </w:r>
          </w:p>
        </w:tc>
        <w:tc>
          <w:tcPr>
            <w:tcW w:w="3564" w:type="dxa"/>
          </w:tcPr>
          <w:p w14:paraId="44BDCDF2" w14:textId="02F8673F" w:rsidR="0084448B" w:rsidRPr="00D408BC" w:rsidRDefault="00FA2CBF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Oxygen production, carbon sequestration, natural beauty, climate regulation, biodiversity</w:t>
            </w:r>
          </w:p>
        </w:tc>
      </w:tr>
      <w:tr w:rsidR="0084448B" w14:paraId="0912822D" w14:textId="77777777" w:rsidTr="007C12EC">
        <w:tc>
          <w:tcPr>
            <w:tcW w:w="2448" w:type="dxa"/>
          </w:tcPr>
          <w:p w14:paraId="4FD13CC3" w14:textId="344D9C46" w:rsidR="0084448B" w:rsidRDefault="007D616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Taiga</w:t>
            </w:r>
          </w:p>
        </w:tc>
        <w:tc>
          <w:tcPr>
            <w:tcW w:w="3564" w:type="dxa"/>
          </w:tcPr>
          <w:p w14:paraId="2914ED4B" w14:textId="655AA915" w:rsidR="0084448B" w:rsidRPr="00D408BC" w:rsidRDefault="00FA2CBF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Food, water, wood, fibers</w:t>
            </w:r>
          </w:p>
        </w:tc>
        <w:tc>
          <w:tcPr>
            <w:tcW w:w="3564" w:type="dxa"/>
          </w:tcPr>
          <w:p w14:paraId="22E011AB" w14:textId="1CA3FB61" w:rsidR="0084448B" w:rsidRPr="00D408BC" w:rsidRDefault="00FA2CBF" w:rsidP="00FA2CBF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Oxygen production, carbon sequestration, natural beauty, climate regulation</w:t>
            </w:r>
          </w:p>
        </w:tc>
      </w:tr>
      <w:tr w:rsidR="0084448B" w14:paraId="3CFE855B" w14:textId="77777777" w:rsidTr="007C12EC">
        <w:tc>
          <w:tcPr>
            <w:tcW w:w="2448" w:type="dxa"/>
          </w:tcPr>
          <w:p w14:paraId="26189C8A" w14:textId="2070FA81" w:rsidR="0084448B" w:rsidRDefault="007D616B" w:rsidP="00E54D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Prairie</w:t>
            </w:r>
          </w:p>
        </w:tc>
        <w:tc>
          <w:tcPr>
            <w:tcW w:w="3564" w:type="dxa"/>
          </w:tcPr>
          <w:p w14:paraId="193A29B6" w14:textId="6AC63C1A" w:rsidR="0084448B" w:rsidRPr="00D408BC" w:rsidRDefault="00FA2CBF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 xml:space="preserve">Food, water, wood, seeds, </w:t>
            </w:r>
          </w:p>
        </w:tc>
        <w:tc>
          <w:tcPr>
            <w:tcW w:w="3564" w:type="dxa"/>
          </w:tcPr>
          <w:p w14:paraId="675EDAD8" w14:textId="0E9D7EE2" w:rsidR="0084448B" w:rsidRPr="00D408BC" w:rsidRDefault="00FA2CBF" w:rsidP="00E54D89">
            <w:pPr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</w:pPr>
            <w:r w:rsidRPr="00D408BC">
              <w:rPr>
                <w:rFonts w:ascii="Arial" w:hAnsi="Arial" w:cs="Arial"/>
                <w:b/>
                <w:i/>
                <w:noProof/>
                <w:color w:val="0432FF"/>
                <w:sz w:val="22"/>
                <w:szCs w:val="22"/>
              </w:rPr>
              <w:t>Oxygen production, carbon sequestration, natural beauty, climate regulation</w:t>
            </w:r>
          </w:p>
        </w:tc>
      </w:tr>
      <w:bookmarkEnd w:id="0"/>
    </w:tbl>
    <w:p w14:paraId="54BF4810" w14:textId="4244A5B6" w:rsidR="00284453" w:rsidRDefault="00284453" w:rsidP="0084448B">
      <w:pPr>
        <w:rPr>
          <w:rFonts w:ascii="Arial" w:hAnsi="Arial" w:cs="Arial"/>
          <w:noProof/>
          <w:sz w:val="22"/>
          <w:szCs w:val="22"/>
        </w:rPr>
      </w:pPr>
    </w:p>
    <w:sectPr w:rsidR="00284453" w:rsidSect="00652DBA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0F016" w14:textId="77777777" w:rsidR="00C50C0C" w:rsidRDefault="00C50C0C" w:rsidP="0056725A">
      <w:r>
        <w:separator/>
      </w:r>
    </w:p>
  </w:endnote>
  <w:endnote w:type="continuationSeparator" w:id="0">
    <w:p w14:paraId="1255A137" w14:textId="77777777" w:rsidR="00C50C0C" w:rsidRDefault="00C50C0C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380E2" w14:textId="028F0012" w:rsidR="00E44361" w:rsidRPr="006F19E5" w:rsidRDefault="00E44361" w:rsidP="00E4436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F19E5">
      <w:rPr>
        <w:rFonts w:ascii="Arial" w:hAnsi="Arial" w:cs="Arial"/>
        <w:i/>
        <w:color w:val="000000" w:themeColor="text1"/>
        <w:sz w:val="16"/>
        <w:szCs w:val="16"/>
      </w:rPr>
      <w:t>E</w:t>
    </w:r>
    <w:r w:rsidR="00ED50F7">
      <w:rPr>
        <w:rFonts w:ascii="Arial" w:hAnsi="Arial" w:cs="Arial"/>
        <w:i/>
        <w:color w:val="000000" w:themeColor="text1"/>
        <w:sz w:val="16"/>
        <w:szCs w:val="16"/>
      </w:rPr>
      <w:t>cosystems Unit, Activity 5</w:t>
    </w:r>
    <w:r w:rsidRPr="006F19E5">
      <w:rPr>
        <w:rFonts w:ascii="Arial" w:hAnsi="Arial" w:cs="Arial"/>
        <w:i/>
        <w:color w:val="000000" w:themeColor="text1"/>
        <w:sz w:val="16"/>
        <w:szCs w:val="16"/>
      </w:rPr>
      <w:t>.1</w:t>
    </w:r>
  </w:p>
  <w:p w14:paraId="2B056836" w14:textId="4AD8ED0A" w:rsidR="00652DBA" w:rsidRPr="006F19E5" w:rsidRDefault="00E44361" w:rsidP="00E44361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6F19E5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6F19E5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6F19E5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D408BC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6F19E5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21CE" w14:textId="4B923710" w:rsidR="00E44361" w:rsidRPr="006F19E5" w:rsidRDefault="00E44361" w:rsidP="00E4436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16E03FBE" wp14:editId="33FA179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 w:rsidR="00ED50F7">
      <w:rPr>
        <w:rFonts w:ascii="Arial" w:hAnsi="Arial" w:cs="Arial"/>
        <w:i/>
        <w:color w:val="000000" w:themeColor="text1"/>
        <w:sz w:val="16"/>
        <w:szCs w:val="16"/>
      </w:rPr>
      <w:t>Ecosystems Unit, Activity 5</w:t>
    </w:r>
    <w:r w:rsidRPr="006F19E5">
      <w:rPr>
        <w:rFonts w:ascii="Arial" w:hAnsi="Arial" w:cs="Arial"/>
        <w:i/>
        <w:color w:val="000000" w:themeColor="text1"/>
        <w:sz w:val="16"/>
        <w:szCs w:val="16"/>
      </w:rPr>
      <w:t>.1</w:t>
    </w:r>
  </w:p>
  <w:p w14:paraId="0B239AEE" w14:textId="37FB3EE4" w:rsidR="00E44361" w:rsidRPr="006F19E5" w:rsidRDefault="00E44361" w:rsidP="00E4436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F19E5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F0106B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6A5344CA" w14:textId="1C67E535" w:rsidR="00652DBA" w:rsidRPr="006F19E5" w:rsidRDefault="00E44361" w:rsidP="00E44361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6F19E5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2DBA5" w14:textId="77777777" w:rsidR="00C50C0C" w:rsidRDefault="00C50C0C" w:rsidP="0056725A">
      <w:r>
        <w:separator/>
      </w:r>
    </w:p>
  </w:footnote>
  <w:footnote w:type="continuationSeparator" w:id="0">
    <w:p w14:paraId="554B8D1B" w14:textId="77777777" w:rsidR="00C50C0C" w:rsidRDefault="00C50C0C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7B371" w14:textId="73C68AB4" w:rsidR="00652DBA" w:rsidRPr="00C95748" w:rsidRDefault="00C95748" w:rsidP="00C95748">
    <w:pPr>
      <w:tabs>
        <w:tab w:val="left" w:pos="3008"/>
      </w:tabs>
      <w:spacing w:after="120"/>
      <w:rPr>
        <w:rFonts w:ascii="Arial" w:hAnsi="Arial" w:cs="Arial"/>
      </w:rPr>
    </w:pPr>
    <w:r w:rsidRPr="009F544F">
      <w:rPr>
        <w:rFonts w:ascii="Arial" w:hAnsi="Arial" w:cs="Arial"/>
        <w:sz w:val="22"/>
        <w:szCs w:val="22"/>
      </w:rPr>
      <w:t>Name _______________________________ Teacher _________________ Date _________</w:t>
    </w:r>
    <w:r>
      <w:rPr>
        <w:rFonts w:ascii="Arial" w:hAnsi="Arial" w:cs="Arial"/>
        <w:sz w:val="22"/>
        <w:szCs w:val="22"/>
      </w:rPr>
      <w:t>_</w:t>
    </w:r>
  </w:p>
  <w:p w14:paraId="101BE459" w14:textId="77777777" w:rsidR="00652DBA" w:rsidRDefault="00652D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7182"/>
    <w:multiLevelType w:val="hybridMultilevel"/>
    <w:tmpl w:val="0088CB2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974A99"/>
    <w:multiLevelType w:val="hybridMultilevel"/>
    <w:tmpl w:val="6B16BC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807AC3"/>
    <w:multiLevelType w:val="hybridMultilevel"/>
    <w:tmpl w:val="6B16BC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A73FC7"/>
    <w:multiLevelType w:val="hybridMultilevel"/>
    <w:tmpl w:val="8C38D2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804A1"/>
    <w:multiLevelType w:val="hybridMultilevel"/>
    <w:tmpl w:val="0088CB2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A954BE"/>
    <w:multiLevelType w:val="hybridMultilevel"/>
    <w:tmpl w:val="91340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513D8"/>
    <w:multiLevelType w:val="hybridMultilevel"/>
    <w:tmpl w:val="9D0AF20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F9368F"/>
    <w:multiLevelType w:val="hybridMultilevel"/>
    <w:tmpl w:val="9D0AF20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CC2663"/>
    <w:multiLevelType w:val="hybridMultilevel"/>
    <w:tmpl w:val="84762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6FAF"/>
    <w:rsid w:val="00006FAF"/>
    <w:rsid w:val="00013DFD"/>
    <w:rsid w:val="000B4B02"/>
    <w:rsid w:val="000F201F"/>
    <w:rsid w:val="00124F5D"/>
    <w:rsid w:val="00143382"/>
    <w:rsid w:val="001906F0"/>
    <w:rsid w:val="001922C6"/>
    <w:rsid w:val="001C1EF1"/>
    <w:rsid w:val="001E6E73"/>
    <w:rsid w:val="0023015B"/>
    <w:rsid w:val="00284453"/>
    <w:rsid w:val="002867E8"/>
    <w:rsid w:val="002A421B"/>
    <w:rsid w:val="002C772A"/>
    <w:rsid w:val="003556A5"/>
    <w:rsid w:val="00376D0A"/>
    <w:rsid w:val="00391232"/>
    <w:rsid w:val="003A36EB"/>
    <w:rsid w:val="00410ED9"/>
    <w:rsid w:val="00442DAD"/>
    <w:rsid w:val="00452757"/>
    <w:rsid w:val="0047337E"/>
    <w:rsid w:val="005438B0"/>
    <w:rsid w:val="0054566C"/>
    <w:rsid w:val="00552C99"/>
    <w:rsid w:val="0056725A"/>
    <w:rsid w:val="00601602"/>
    <w:rsid w:val="0060442C"/>
    <w:rsid w:val="00605CED"/>
    <w:rsid w:val="006150F6"/>
    <w:rsid w:val="00652DBA"/>
    <w:rsid w:val="006772B4"/>
    <w:rsid w:val="006A0144"/>
    <w:rsid w:val="006D5420"/>
    <w:rsid w:val="006F19E5"/>
    <w:rsid w:val="0078531D"/>
    <w:rsid w:val="007C12EC"/>
    <w:rsid w:val="007D616B"/>
    <w:rsid w:val="007E0C7D"/>
    <w:rsid w:val="007F038E"/>
    <w:rsid w:val="0084448B"/>
    <w:rsid w:val="00847CFD"/>
    <w:rsid w:val="00864454"/>
    <w:rsid w:val="008746BD"/>
    <w:rsid w:val="00891C6D"/>
    <w:rsid w:val="008A0EA2"/>
    <w:rsid w:val="008D4B6F"/>
    <w:rsid w:val="009325D7"/>
    <w:rsid w:val="00950FEC"/>
    <w:rsid w:val="00954DD9"/>
    <w:rsid w:val="00956CC3"/>
    <w:rsid w:val="00957FA3"/>
    <w:rsid w:val="009859B5"/>
    <w:rsid w:val="00990C38"/>
    <w:rsid w:val="009A7428"/>
    <w:rsid w:val="00A018D5"/>
    <w:rsid w:val="00A712DE"/>
    <w:rsid w:val="00A85030"/>
    <w:rsid w:val="00AC247E"/>
    <w:rsid w:val="00AC3464"/>
    <w:rsid w:val="00AC4AE6"/>
    <w:rsid w:val="00AD1278"/>
    <w:rsid w:val="00AD1446"/>
    <w:rsid w:val="00AE357E"/>
    <w:rsid w:val="00AF49FA"/>
    <w:rsid w:val="00B00BC1"/>
    <w:rsid w:val="00B2016D"/>
    <w:rsid w:val="00B22123"/>
    <w:rsid w:val="00B418C6"/>
    <w:rsid w:val="00B61170"/>
    <w:rsid w:val="00B776CE"/>
    <w:rsid w:val="00B83D58"/>
    <w:rsid w:val="00BA3005"/>
    <w:rsid w:val="00BC19AF"/>
    <w:rsid w:val="00BD6B74"/>
    <w:rsid w:val="00BE7E38"/>
    <w:rsid w:val="00BF2E2D"/>
    <w:rsid w:val="00C170CB"/>
    <w:rsid w:val="00C27633"/>
    <w:rsid w:val="00C50C0C"/>
    <w:rsid w:val="00C675B2"/>
    <w:rsid w:val="00C8784F"/>
    <w:rsid w:val="00C917B0"/>
    <w:rsid w:val="00C95748"/>
    <w:rsid w:val="00CE6EA5"/>
    <w:rsid w:val="00D408BC"/>
    <w:rsid w:val="00D4685F"/>
    <w:rsid w:val="00D71ADB"/>
    <w:rsid w:val="00D77E6C"/>
    <w:rsid w:val="00D94578"/>
    <w:rsid w:val="00E44361"/>
    <w:rsid w:val="00E54D89"/>
    <w:rsid w:val="00E86CA6"/>
    <w:rsid w:val="00EC206D"/>
    <w:rsid w:val="00ED50F7"/>
    <w:rsid w:val="00F0106B"/>
    <w:rsid w:val="00F1372B"/>
    <w:rsid w:val="00F34CDE"/>
    <w:rsid w:val="00FA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8F64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Hyperlink">
    <w:name w:val="Hyperlink"/>
    <w:basedOn w:val="DefaultParagraphFont"/>
    <w:uiPriority w:val="99"/>
    <w:unhideWhenUsed/>
    <w:rsid w:val="00652DBA"/>
    <w:rPr>
      <w:color w:val="0000FF" w:themeColor="hyperlink"/>
      <w:u w:val="single"/>
    </w:rPr>
  </w:style>
  <w:style w:type="paragraph" w:customStyle="1" w:styleId="standard">
    <w:name w:val="standard"/>
    <w:aliases w:val="s,Standard"/>
    <w:basedOn w:val="Normal"/>
    <w:qFormat/>
    <w:rsid w:val="007D616B"/>
    <w:pPr>
      <w:spacing w:after="60"/>
      <w:ind w:firstLine="720"/>
    </w:pPr>
    <w:rPr>
      <w:rFonts w:ascii="Arial" w:eastAsia="Times New Roman" w:hAnsi="Arial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/Users/Nick/Dropbox/2%20CTIME2%20General/2.2%20Curriculum%20Development/2.2.1%20Curriculum%20Materials/2.2.1.7%202015%20Revisions/Preparing%20for%202015%20Revisions/Templates%20for%202015%20Revisions/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C471CD-2C1F-BD4A-8CE8-E31C884D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3 Worksheet.dotx</Template>
  <TotalTime>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Verbanic</dc:creator>
  <cp:keywords/>
  <dc:description/>
  <cp:lastModifiedBy>Andy Anderson</cp:lastModifiedBy>
  <cp:revision>7</cp:revision>
  <dcterms:created xsi:type="dcterms:W3CDTF">2018-01-25T20:34:00Z</dcterms:created>
  <dcterms:modified xsi:type="dcterms:W3CDTF">2019-12-31T16:50:00Z</dcterms:modified>
</cp:coreProperties>
</file>